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E283" w14:textId="77777777" w:rsidR="003A4B7C" w:rsidRPr="007E71E5" w:rsidRDefault="003A4B7C" w:rsidP="003A4B7C">
      <w:pPr>
        <w:tabs>
          <w:tab w:val="left" w:pos="720"/>
        </w:tabs>
        <w:ind w:left="720" w:hanging="360"/>
        <w:jc w:val="center"/>
        <w:rPr>
          <w:b/>
          <w:sz w:val="22"/>
          <w:szCs w:val="22"/>
        </w:rPr>
      </w:pPr>
      <w:r w:rsidRPr="007E71E5">
        <w:rPr>
          <w:b/>
          <w:sz w:val="22"/>
          <w:szCs w:val="22"/>
        </w:rPr>
        <w:t>OGÓLNA KLAUZULA INFORMACYJNA</w:t>
      </w:r>
    </w:p>
    <w:p w14:paraId="1DCF7044" w14:textId="77777777" w:rsidR="003A4B7C" w:rsidRPr="007E71E5" w:rsidRDefault="003A4B7C" w:rsidP="003A4B7C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</w:p>
    <w:p w14:paraId="3A12AEC7" w14:textId="3CD59868" w:rsidR="003A4B7C" w:rsidRPr="00461A1A" w:rsidRDefault="003A4B7C" w:rsidP="003A4B7C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461A1A">
        <w:rPr>
          <w:sz w:val="22"/>
          <w:szCs w:val="22"/>
        </w:rPr>
        <w:t xml:space="preserve">Administratorem Pani/Pana danych osobowych jest </w:t>
      </w:r>
      <w:r w:rsidR="00071F2C">
        <w:rPr>
          <w:sz w:val="22"/>
          <w:szCs w:val="22"/>
        </w:rPr>
        <w:t>Zespół Wczesnej Edukacji nr 1</w:t>
      </w:r>
      <w:r w:rsidRPr="00461A1A">
        <w:rPr>
          <w:sz w:val="22"/>
          <w:szCs w:val="22"/>
        </w:rPr>
        <w:t xml:space="preserve"> w Gdyni, </w:t>
      </w:r>
      <w:r w:rsidRPr="00461A1A">
        <w:rPr>
          <w:sz w:val="22"/>
          <w:szCs w:val="22"/>
        </w:rPr>
        <w:br/>
        <w:t xml:space="preserve">adres do korespondencji: ul. </w:t>
      </w:r>
      <w:proofErr w:type="spellStart"/>
      <w:r w:rsidRPr="00461A1A">
        <w:rPr>
          <w:sz w:val="22"/>
          <w:szCs w:val="22"/>
        </w:rPr>
        <w:t>Wiczlińska</w:t>
      </w:r>
      <w:proofErr w:type="spellEnd"/>
      <w:r w:rsidRPr="00461A1A">
        <w:rPr>
          <w:sz w:val="22"/>
          <w:szCs w:val="22"/>
        </w:rPr>
        <w:t xml:space="preserve"> 33, 81 – 578 Gdynia, </w:t>
      </w:r>
      <w:hyperlink r:id="rId5" w:history="1">
        <w:r w:rsidRPr="00461A1A">
          <w:rPr>
            <w:rStyle w:val="Hipercze"/>
            <w:color w:val="auto"/>
            <w:sz w:val="22"/>
            <w:szCs w:val="22"/>
          </w:rPr>
          <w:t>e-mail sekretariat@zwe1.edu.gdynia.pl</w:t>
        </w:r>
      </w:hyperlink>
    </w:p>
    <w:p w14:paraId="79C7EC78" w14:textId="77777777" w:rsidR="003A4B7C" w:rsidRPr="00461A1A" w:rsidRDefault="003A4B7C" w:rsidP="003A4B7C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461A1A">
        <w:rPr>
          <w:sz w:val="22"/>
          <w:szCs w:val="22"/>
        </w:rPr>
        <w:t xml:space="preserve">Inspektorem ochrony danych jest Aleksandra </w:t>
      </w:r>
      <w:proofErr w:type="spellStart"/>
      <w:r w:rsidRPr="00461A1A">
        <w:rPr>
          <w:sz w:val="22"/>
          <w:szCs w:val="22"/>
        </w:rPr>
        <w:t>Nodzyńska</w:t>
      </w:r>
      <w:proofErr w:type="spellEnd"/>
      <w:r w:rsidRPr="00461A1A">
        <w:rPr>
          <w:sz w:val="22"/>
          <w:szCs w:val="22"/>
        </w:rPr>
        <w:t xml:space="preserve">, e-mail: iod.edu@gdynia.pl </w:t>
      </w:r>
    </w:p>
    <w:p w14:paraId="05C7B22E" w14:textId="77777777" w:rsidR="003A4B7C" w:rsidRPr="007E71E5" w:rsidRDefault="003A4B7C" w:rsidP="003A4B7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252290">
        <w:rPr>
          <w:sz w:val="22"/>
          <w:szCs w:val="22"/>
        </w:rPr>
        <w:t>Państwa dane osobowe  przetwarzane będą przede wszystkim na podstawie przepisów prawa oświatowego, wykonywania zadania realizowanego w interesie publicznym oraz na podstawie</w:t>
      </w:r>
      <w:r w:rsidRPr="007E71E5">
        <w:rPr>
          <w:sz w:val="22"/>
          <w:szCs w:val="22"/>
        </w:rPr>
        <w:t xml:space="preserve"> dobrowolnie wyrażonej zgody.</w:t>
      </w:r>
    </w:p>
    <w:p w14:paraId="590B487B" w14:textId="77777777" w:rsidR="003A4B7C" w:rsidRPr="007E71E5" w:rsidRDefault="003A4B7C" w:rsidP="003A4B7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 xml:space="preserve">Celem przetwarzania danych osobowych jest wypełnienie obowiązku edukacyjnego </w:t>
      </w:r>
      <w:r>
        <w:rPr>
          <w:sz w:val="22"/>
          <w:szCs w:val="22"/>
        </w:rPr>
        <w:br/>
        <w:t xml:space="preserve">w </w:t>
      </w:r>
      <w:r w:rsidRPr="007E71E5">
        <w:rPr>
          <w:sz w:val="22"/>
          <w:szCs w:val="22"/>
        </w:rPr>
        <w:t>szczególności realizacja zadań dydaktycznyc</w:t>
      </w:r>
      <w:r>
        <w:rPr>
          <w:sz w:val="22"/>
          <w:szCs w:val="22"/>
        </w:rPr>
        <w:t xml:space="preserve">h, opiekuńczych, wychowawczych </w:t>
      </w:r>
      <w:r>
        <w:rPr>
          <w:sz w:val="22"/>
          <w:szCs w:val="22"/>
        </w:rPr>
        <w:br/>
      </w:r>
      <w:r w:rsidRPr="007E71E5">
        <w:rPr>
          <w:sz w:val="22"/>
          <w:szCs w:val="22"/>
        </w:rPr>
        <w:t>i zagwarantowania dziecku bezpieczeństwa</w:t>
      </w:r>
      <w:r>
        <w:rPr>
          <w:sz w:val="22"/>
          <w:szCs w:val="22"/>
        </w:rPr>
        <w:t>;</w:t>
      </w:r>
      <w:r w:rsidRPr="007E71E5">
        <w:rPr>
          <w:sz w:val="22"/>
          <w:szCs w:val="22"/>
        </w:rPr>
        <w:t xml:space="preserve"> wypełnieni</w:t>
      </w:r>
      <w:r>
        <w:rPr>
          <w:sz w:val="22"/>
          <w:szCs w:val="22"/>
        </w:rPr>
        <w:t>e</w:t>
      </w:r>
      <w:r w:rsidRPr="007E71E5">
        <w:rPr>
          <w:sz w:val="22"/>
          <w:szCs w:val="22"/>
        </w:rPr>
        <w:t xml:space="preserve"> obowiązku dotyczącego prowadzenia dokumentacji działalności wyc</w:t>
      </w:r>
      <w:r>
        <w:rPr>
          <w:sz w:val="22"/>
          <w:szCs w:val="22"/>
        </w:rPr>
        <w:t>howawczo - opiekuńczej Placówki, a także promocja Szkoły.</w:t>
      </w:r>
    </w:p>
    <w:p w14:paraId="20E87240" w14:textId="77777777" w:rsidR="003A4B7C" w:rsidRPr="007E71E5" w:rsidRDefault="003A4B7C" w:rsidP="003A4B7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 xml:space="preserve">Dane osobowe przechowywane będą wyłącznie przez okres niezbędny, wskazany </w:t>
      </w:r>
      <w:r w:rsidRPr="007E71E5">
        <w:rPr>
          <w:sz w:val="22"/>
          <w:szCs w:val="22"/>
        </w:rPr>
        <w:br/>
        <w:t xml:space="preserve">w przepisach prawa, w szczególności zgodny z jednolitym rzeczowym wykazem akt. </w:t>
      </w:r>
    </w:p>
    <w:p w14:paraId="1073B361" w14:textId="77777777" w:rsidR="003A4B7C" w:rsidRPr="007E71E5" w:rsidRDefault="003A4B7C" w:rsidP="003A4B7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W przypadku udzielenia zgody - do momentu jej cofnięcia lub ograniczenia.</w:t>
      </w:r>
    </w:p>
    <w:p w14:paraId="41B55792" w14:textId="77777777" w:rsidR="003A4B7C" w:rsidRPr="007E71E5" w:rsidRDefault="003A4B7C" w:rsidP="003A4B7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Państwa dane mogą być przekazywane m.in. Organowi Prowadzącemu Szkołę, Kuratorium Oświaty, Centrum Usług Przedszkoli i Szkół, a także dostawcom usług, z którymi Szkoła zawarła umowę na świadczenie usług wsparcia technicznego dla systemów informatycznych wykorzystywanych przy ich przetwarzaniu oraz podmiotom, którym należy udostępnić dane osobowe w celu wykonania obowiązku prawnego</w:t>
      </w:r>
    </w:p>
    <w:p w14:paraId="64ED52E1" w14:textId="77777777" w:rsidR="003A4B7C" w:rsidRPr="007E71E5" w:rsidRDefault="003A4B7C" w:rsidP="003A4B7C">
      <w:pPr>
        <w:pStyle w:val="Akapitzlist"/>
        <w:numPr>
          <w:ilvl w:val="0"/>
          <w:numId w:val="1"/>
        </w:numPr>
        <w:spacing w:after="0" w:line="360" w:lineRule="auto"/>
        <w:ind w:left="357" w:right="57" w:hanging="357"/>
        <w:jc w:val="both"/>
        <w:textAlignment w:val="top"/>
        <w:rPr>
          <w:rFonts w:ascii="Times New Roman" w:hAnsi="Times New Roman" w:cs="Times New Roman"/>
        </w:rPr>
      </w:pPr>
      <w:r w:rsidRPr="007E71E5">
        <w:rPr>
          <w:rFonts w:ascii="Times New Roman" w:hAnsi="Times New Roman" w:cs="Times New Roman"/>
        </w:rPr>
        <w:t xml:space="preserve">W przypadku wykorzystania takich serwisów jak Facebook, </w:t>
      </w:r>
      <w:proofErr w:type="spellStart"/>
      <w:r w:rsidRPr="007E71E5">
        <w:rPr>
          <w:rFonts w:ascii="Times New Roman" w:hAnsi="Times New Roman" w:cs="Times New Roman"/>
        </w:rPr>
        <w:t>Youtube</w:t>
      </w:r>
      <w:proofErr w:type="spellEnd"/>
      <w:r w:rsidRPr="007E71E5">
        <w:rPr>
          <w:rFonts w:ascii="Times New Roman" w:hAnsi="Times New Roman" w:cs="Times New Roman"/>
        </w:rPr>
        <w:t xml:space="preserve"> lub Twitter dane osobowe mogą być przekazywane do państw trzecich, gdzie obowiązują inne przepisy </w:t>
      </w:r>
      <w:r w:rsidRPr="007E71E5">
        <w:rPr>
          <w:rFonts w:ascii="Times New Roman" w:hAnsi="Times New Roman" w:cs="Times New Roman"/>
        </w:rPr>
        <w:br/>
        <w:t>z zakresu ochrony danych osobowych.</w:t>
      </w:r>
    </w:p>
    <w:p w14:paraId="7F916F94" w14:textId="77777777" w:rsidR="003A4B7C" w:rsidRPr="007E71E5" w:rsidRDefault="003A4B7C" w:rsidP="003A4B7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Przysługuje Państwu:</w:t>
      </w:r>
    </w:p>
    <w:p w14:paraId="09728BE9" w14:textId="77777777" w:rsidR="003A4B7C" w:rsidRPr="007E71E5" w:rsidRDefault="003A4B7C" w:rsidP="003A4B7C">
      <w:pPr>
        <w:numPr>
          <w:ilvl w:val="0"/>
          <w:numId w:val="2"/>
        </w:numPr>
        <w:spacing w:line="360" w:lineRule="auto"/>
        <w:ind w:left="357" w:hanging="357"/>
        <w:rPr>
          <w:sz w:val="22"/>
          <w:szCs w:val="22"/>
        </w:rPr>
      </w:pPr>
      <w:r w:rsidRPr="007E71E5">
        <w:rPr>
          <w:sz w:val="22"/>
          <w:szCs w:val="22"/>
        </w:rPr>
        <w:t>prawo dostępu do swoich danych oraz otrzymania ich kopii,</w:t>
      </w:r>
    </w:p>
    <w:p w14:paraId="0A6E28F6" w14:textId="77777777" w:rsidR="003A4B7C" w:rsidRPr="007E71E5" w:rsidRDefault="003A4B7C" w:rsidP="003A4B7C">
      <w:pPr>
        <w:numPr>
          <w:ilvl w:val="0"/>
          <w:numId w:val="2"/>
        </w:numPr>
        <w:spacing w:line="360" w:lineRule="auto"/>
        <w:ind w:left="357" w:hanging="357"/>
        <w:rPr>
          <w:sz w:val="22"/>
          <w:szCs w:val="22"/>
        </w:rPr>
      </w:pPr>
      <w:r w:rsidRPr="007E71E5">
        <w:rPr>
          <w:sz w:val="22"/>
          <w:szCs w:val="22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publicznej,</w:t>
      </w:r>
    </w:p>
    <w:p w14:paraId="3F262B80" w14:textId="77777777" w:rsidR="003A4B7C" w:rsidRPr="007E71E5" w:rsidRDefault="003A4B7C" w:rsidP="003A4B7C">
      <w:pPr>
        <w:numPr>
          <w:ilvl w:val="0"/>
          <w:numId w:val="2"/>
        </w:numPr>
        <w:spacing w:line="360" w:lineRule="auto"/>
        <w:ind w:left="357" w:hanging="357"/>
        <w:rPr>
          <w:sz w:val="22"/>
          <w:szCs w:val="22"/>
        </w:rPr>
      </w:pPr>
      <w:r w:rsidRPr="007E71E5">
        <w:rPr>
          <w:sz w:val="22"/>
          <w:szCs w:val="22"/>
        </w:rPr>
        <w:t>prawo do wycofania zgody, jeżeli przetwarzanie odbywa się na jej podstawie (nie będzie to wpływać na zgodność z prawem przetwarzania, którego dokonano przed cofnięciem takiej zgody).</w:t>
      </w:r>
    </w:p>
    <w:p w14:paraId="365FA7F0" w14:textId="77777777" w:rsidR="003A4B7C" w:rsidRPr="007E71E5" w:rsidRDefault="003A4B7C" w:rsidP="003A4B7C">
      <w:pPr>
        <w:numPr>
          <w:ilvl w:val="0"/>
          <w:numId w:val="2"/>
        </w:numPr>
        <w:spacing w:line="360" w:lineRule="auto"/>
        <w:ind w:left="357" w:hanging="357"/>
        <w:rPr>
          <w:sz w:val="22"/>
          <w:szCs w:val="22"/>
        </w:rPr>
      </w:pPr>
      <w:r w:rsidRPr="007E71E5">
        <w:rPr>
          <w:sz w:val="22"/>
          <w:szCs w:val="22"/>
        </w:rPr>
        <w:t>prawo do ograniczenia lub wniesienia sprzeciwu wobec przetwarzania danych,</w:t>
      </w:r>
    </w:p>
    <w:p w14:paraId="0EBA853F" w14:textId="0A0F5FC0" w:rsidR="003A4B7C" w:rsidRPr="007E71E5" w:rsidRDefault="003A4B7C" w:rsidP="003A4B7C">
      <w:pPr>
        <w:numPr>
          <w:ilvl w:val="0"/>
          <w:numId w:val="2"/>
        </w:numPr>
        <w:spacing w:line="360" w:lineRule="auto"/>
        <w:ind w:left="357" w:hanging="357"/>
        <w:rPr>
          <w:sz w:val="22"/>
          <w:szCs w:val="22"/>
        </w:rPr>
      </w:pPr>
      <w:r w:rsidRPr="007E71E5">
        <w:rPr>
          <w:sz w:val="22"/>
          <w:szCs w:val="22"/>
        </w:rPr>
        <w:t>prawo do wniesienia skargi do Prezesa UODO (na adres Urzędu Ochrony Danych Osobowych, ul.</w:t>
      </w:r>
      <w:r w:rsidR="001345F2" w:rsidRPr="001345F2">
        <w:t xml:space="preserve"> </w:t>
      </w:r>
      <w:r w:rsidR="001345F2" w:rsidRPr="001345F2">
        <w:rPr>
          <w:sz w:val="22"/>
          <w:szCs w:val="22"/>
        </w:rPr>
        <w:t>Stanisława Moniuszki 1A, 00-014 Warszawa</w:t>
      </w:r>
      <w:r w:rsidRPr="007E71E5">
        <w:rPr>
          <w:sz w:val="22"/>
          <w:szCs w:val="22"/>
        </w:rPr>
        <w:t>).</w:t>
      </w:r>
    </w:p>
    <w:p w14:paraId="24967A4F" w14:textId="77777777" w:rsidR="003A4B7C" w:rsidRPr="007E71E5" w:rsidRDefault="003A4B7C" w:rsidP="003A4B7C">
      <w:pPr>
        <w:spacing w:line="360" w:lineRule="auto"/>
        <w:rPr>
          <w:sz w:val="22"/>
          <w:szCs w:val="22"/>
        </w:rPr>
      </w:pPr>
    </w:p>
    <w:p w14:paraId="3BDEF9EC" w14:textId="77777777" w:rsidR="003A4B7C" w:rsidRPr="007E71E5" w:rsidRDefault="003A4B7C" w:rsidP="003A4B7C">
      <w:pPr>
        <w:rPr>
          <w:sz w:val="22"/>
          <w:szCs w:val="22"/>
        </w:rPr>
      </w:pPr>
    </w:p>
    <w:p w14:paraId="7426A8AD" w14:textId="77777777" w:rsidR="003A4B7C" w:rsidRPr="007E71E5" w:rsidRDefault="003A4B7C" w:rsidP="003A4B7C">
      <w:pPr>
        <w:rPr>
          <w:sz w:val="22"/>
          <w:szCs w:val="22"/>
        </w:rPr>
      </w:pPr>
    </w:p>
    <w:sectPr w:rsidR="003A4B7C" w:rsidRPr="007E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21F"/>
    <w:multiLevelType w:val="hybridMultilevel"/>
    <w:tmpl w:val="C60C6F3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421F5"/>
    <w:multiLevelType w:val="multilevel"/>
    <w:tmpl w:val="CD4C61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9955321">
    <w:abstractNumId w:val="0"/>
  </w:num>
  <w:num w:numId="2" w16cid:durableId="119846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7C"/>
    <w:rsid w:val="00071F2C"/>
    <w:rsid w:val="001345F2"/>
    <w:rsid w:val="003A4B7C"/>
    <w:rsid w:val="00B045F1"/>
    <w:rsid w:val="00B6237B"/>
    <w:rsid w:val="00E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76E0"/>
  <w15:chartTrackingRefBased/>
  <w15:docId w15:val="{970E747D-2B71-403F-AF48-1EA6A197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A4B7C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3A4B7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left="720"/>
      <w:textAlignment w:val="baseline"/>
    </w:pPr>
    <w:rPr>
      <w:rFonts w:ascii="Calibri" w:eastAsia="Calibri" w:hAnsi="Calibri" w:cs="Calibri"/>
      <w:kern w:val="2"/>
      <w:position w:val="-10"/>
      <w:sz w:val="22"/>
      <w:szCs w:val="22"/>
      <w:lang w:eastAsia="ar-SA"/>
    </w:rPr>
  </w:style>
  <w:style w:type="character" w:styleId="Hipercze">
    <w:name w:val="Hyperlink"/>
    <w:basedOn w:val="Domylnaczcionkaakapitu"/>
    <w:rsid w:val="003A4B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4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%20sekretariat@zwe1.edu.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Wierzbicka</dc:creator>
  <cp:keywords/>
  <dc:description/>
  <cp:lastModifiedBy>Anna Herdzik</cp:lastModifiedBy>
  <cp:revision>4</cp:revision>
  <cp:lastPrinted>2022-08-30T09:00:00Z</cp:lastPrinted>
  <dcterms:created xsi:type="dcterms:W3CDTF">2022-08-30T09:00:00Z</dcterms:created>
  <dcterms:modified xsi:type="dcterms:W3CDTF">2025-08-28T12:54:00Z</dcterms:modified>
</cp:coreProperties>
</file>